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9793"/>
      </w:tblGrid>
      <w:tr w:rsidR="00D261CE" w:rsidRPr="000F553B" w:rsidTr="0054396C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0F553B" w:rsidRDefault="00D261CE" w:rsidP="00543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</w:tr>
      <w:tr w:rsidR="00D261CE" w:rsidRPr="000F553B" w:rsidTr="0054396C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0F553B" w:rsidRDefault="00D261CE" w:rsidP="00543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 Решению XXXIV сессии IV созыва Совета </w:t>
            </w:r>
          </w:p>
        </w:tc>
      </w:tr>
      <w:tr w:rsidR="00D261CE" w:rsidRPr="000F553B" w:rsidTr="0054396C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0F553B" w:rsidRDefault="00D261CE" w:rsidP="00543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D261CE" w:rsidRPr="000F553B" w:rsidTr="0054396C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0F553B" w:rsidRDefault="00D261CE" w:rsidP="00543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от " 26 " ноября 2020 года №  2</w:t>
            </w:r>
          </w:p>
        </w:tc>
      </w:tr>
      <w:tr w:rsidR="00D261CE" w:rsidRPr="000F553B" w:rsidTr="0054396C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0F553B" w:rsidRDefault="00D261CE" w:rsidP="00543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D261CE" w:rsidRPr="000F553B" w:rsidTr="0054396C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0F553B" w:rsidRDefault="00D261CE" w:rsidP="00543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3C1527" w:rsidRDefault="003C1527"/>
    <w:p w:rsidR="00D261CE" w:rsidRDefault="00D261CE" w:rsidP="00D26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61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целевым статьям (муниципальным программам), видам расходов, разделам, подразделам классификации расходов бюджета </w:t>
      </w:r>
      <w:proofErr w:type="spellStart"/>
      <w:r w:rsidRPr="00D261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D261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2020 год</w:t>
      </w:r>
    </w:p>
    <w:p w:rsidR="00D261CE" w:rsidRPr="00D261CE" w:rsidRDefault="00D261CE" w:rsidP="00D26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916" w:type="dxa"/>
        <w:tblInd w:w="-885" w:type="dxa"/>
        <w:tblLook w:val="04A0"/>
      </w:tblPr>
      <w:tblGrid>
        <w:gridCol w:w="2836"/>
        <w:gridCol w:w="861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861"/>
        <w:gridCol w:w="1358"/>
      </w:tblGrid>
      <w:tr w:rsidR="00D261CE" w:rsidRPr="00D261CE" w:rsidTr="00D261CE">
        <w:trPr>
          <w:trHeight w:val="264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  <w:r w:rsidRPr="00D261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D261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D261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расхода (группа, </w:t>
            </w:r>
            <w:r w:rsidRPr="00D261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подгруппа)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D261CE" w:rsidRPr="00D261CE" w:rsidTr="00D261CE">
        <w:trPr>
          <w:trHeight w:val="255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261CE" w:rsidRPr="00D261CE" w:rsidTr="00D261CE">
        <w:trPr>
          <w:trHeight w:val="120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361 000,00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293 800,00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67 200,00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10 486 515,70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10 486 515,70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9 383 614,47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8 771 804,19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377 511,37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232 112,70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работников Финансового управления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1 102 901,23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1 102 901,23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"Профилактика терроризма, а также минимизация и (или) ликвидация последствий его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прявления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6 168 300,00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3 247 452,79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3 247 452,79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3 247 452,79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3 247 452,79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27 708,00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27 708,00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27 708,00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29 292,00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29 292,00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29 292,00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"Проведение мероприятий по социально-экономическому развитию </w:t>
            </w: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7 783 000,00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7 783 000,00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9 624 101,03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9 124 101,03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9 124 101,03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8 815 421,03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308 680,00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D261CE" w:rsidRPr="00D261CE" w:rsidTr="00D261CE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 (снос рекламных конструкций)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69 108 991,91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57 375 130,00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57 375 130,00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приведению объектов по переселению граждан из аварийного жилищного фонда в соответствие со строительными нормами</w:t>
            </w:r>
            <w:proofErr w:type="gram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правилами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1 719 130,00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1 719 130,00</w:t>
            </w:r>
          </w:p>
        </w:tc>
      </w:tr>
      <w:tr w:rsidR="00D261CE" w:rsidRPr="00D261CE" w:rsidTr="00D261CE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55 099 500,00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12 787 641,21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42 311 858,79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556 500,00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129 168,09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427 331,91</w:t>
            </w:r>
          </w:p>
        </w:tc>
      </w:tr>
      <w:tr w:rsidR="00D261CE" w:rsidRPr="00D261CE" w:rsidTr="00D261CE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11 733 861,91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7 951 777,85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4 571 028,85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2 097 837,00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115 200,00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884 800,00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3 782 084,06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3 782 084,06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43 247 977,57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43 247 977,57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13 069 400,00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13 069 400,00</w:t>
            </w:r>
          </w:p>
        </w:tc>
      </w:tr>
      <w:tr w:rsidR="00D261CE" w:rsidRPr="00D261CE" w:rsidTr="00D261CE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 (ремонт/модернизация объектов водоснабжения)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4 797 000,00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4 797 000,00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20 000 000,00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20 000 000,00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1 272 091,57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731 686,57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40 405,00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3 809 486,00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3 809 486,00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7 659 501,48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7 659 501,48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2 983 750,02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1 627 117,39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483 461,63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873 171,00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1 646 518,46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1 646 518,46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1 142 799,00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1 142 799,00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бюджетных расходов"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247 741 097,80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247 741 097,80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180 602 542,68</w:t>
            </w:r>
          </w:p>
        </w:tc>
      </w:tr>
      <w:tr w:rsidR="00D261CE" w:rsidRPr="00D261CE" w:rsidTr="00D261C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107 208 397,69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106 656 037,38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473 432,67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78 927,64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71 993 314,22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15 026 841,75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55 034 795,27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204 536,39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1 727 140,81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399 830,77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399 830,77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697 972,92</w:t>
            </w:r>
          </w:p>
        </w:tc>
      </w:tr>
      <w:tr w:rsidR="00D261CE" w:rsidRPr="00D261CE" w:rsidTr="00D261C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697 972,92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697 972,92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4 319 027,65</w:t>
            </w:r>
          </w:p>
        </w:tc>
      </w:tr>
      <w:tr w:rsidR="00D261CE" w:rsidRPr="00D261CE" w:rsidTr="00D261C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4 319 027,65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4 319 027,65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62 121 554,55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6 710 300,00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6 710 300,00</w:t>
            </w:r>
          </w:p>
        </w:tc>
      </w:tr>
      <w:tr w:rsidR="00D261CE" w:rsidRPr="00D261CE" w:rsidTr="00D261CE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55 411 254,55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17 810 181,02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37 601 073,53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348 854 102,15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348 854 102,15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9 244,06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9 244,06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9 244,06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330 063 511,15</w:t>
            </w:r>
          </w:p>
        </w:tc>
      </w:tr>
      <w:tr w:rsidR="00D261CE" w:rsidRPr="00D261CE" w:rsidTr="00D261C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705 819,08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705 819,08</w:t>
            </w:r>
          </w:p>
        </w:tc>
      </w:tr>
      <w:tr w:rsidR="00D261CE" w:rsidRPr="00D261CE" w:rsidTr="00D261C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242 004 778,39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233 747 587,02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8 257 191,37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6 942 000,00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межбюджетные трансферты на ежемесячное денежное вознаграждение за классное руководство педагогическим работникам государственных и </w:t>
            </w: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7 131 900,00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7 131 900,00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66 224 459,74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12 939 638,53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45 725 468,69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414 778,27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7 144 574,25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соблюдению санитарного режима в муниципальных общеобразовательных организациях Республики Карелия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1 480 000,00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2 533 636,00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2 533 636,00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2 846 162,00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2 846 162,00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94 755,94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94 755,94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12 176 346,94</w:t>
            </w:r>
          </w:p>
        </w:tc>
      </w:tr>
      <w:tr w:rsidR="00D261CE" w:rsidRPr="00D261CE" w:rsidTr="00D261C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6 925 346,94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6 925 346,94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6 605 000,00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6 605 000,00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6 605 000,00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 на 2017-2021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1 699 980,00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1 499 980,00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895 488,00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895 488,00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604 492,00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604 492,00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«Профилактика правонарушений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образования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49 059 562,74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49 059 562,74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48 464 137,33</w:t>
            </w:r>
          </w:p>
        </w:tc>
      </w:tr>
      <w:tr w:rsidR="00D261CE" w:rsidRPr="00D261CE" w:rsidTr="00D261C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4 597 000,00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2 721 033,67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1 875 966,33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37 929 887,33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32 161 062,91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1 784 101,86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3 917 565,50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67 157,06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4 788 000,00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4 345 131,60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1 149 250,00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680 258,43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468 991,57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595 425,41</w:t>
            </w:r>
          </w:p>
        </w:tc>
      </w:tr>
      <w:tr w:rsidR="00D261CE" w:rsidRPr="00D261CE" w:rsidTr="00D261C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</w:t>
            </w: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595 425,41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424 364,49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171 060,92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995 672,00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995 672,00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817 938,00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817 938,00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1 025 223,92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1 025 223,92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345 747,00</w:t>
            </w:r>
          </w:p>
        </w:tc>
      </w:tr>
      <w:tr w:rsidR="00D261CE" w:rsidRPr="00D261CE" w:rsidTr="00D261C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345 747,00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345 747,00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679 476,92</w:t>
            </w:r>
          </w:p>
        </w:tc>
      </w:tr>
      <w:tr w:rsidR="00D261CE" w:rsidRPr="00D261CE" w:rsidTr="00D261C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645 176,92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645 176,92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обеспечению условий осуществления образовательной деятельности по  программам начального общего, основного общего, среднего общего </w:t>
            </w: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10 800,00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23 500,00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1 433 470,00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141 530,00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159 047,00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15 953,00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58 452 429,98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58 452 429,98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58 452 429,98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42 982 082,02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6 184 156,60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9 151 795,97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70 336,86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64 058,53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18 728 521,42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12 898 655,19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3 758 000,00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1 747 350,00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2 010 650,00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6 681 934,70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5 666 886,64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1 001 619,60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13 428,46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этнокультурному развитию коренных народов Республики Карелия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1 021 882,98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1 021 882,98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436 837,51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436 837,51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«Развитие </w:t>
            </w: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библиотечного дела»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5 829 866,23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развитию библиотечного дела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5 829 866,23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4 721 826,96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1 108 039,27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3 036 678,48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3 036 678,48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163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12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предоставлению населению социальных услуг в муниципальных учреждениях </w:t>
            </w: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социального обслуживания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D261CE" w:rsidRPr="00D261CE" w:rsidTr="00D261C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D261CE" w:rsidRPr="00D261CE" w:rsidTr="00D261CE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D261CE" w:rsidRPr="00D261CE" w:rsidTr="00D261CE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4 443 000,00</w:t>
            </w:r>
          </w:p>
        </w:tc>
      </w:tr>
      <w:tr w:rsidR="00D261CE" w:rsidRPr="00D261CE" w:rsidTr="00D261CE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1 904 100,00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1 904 100,00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Основное мероприятие «Оказание мер государственной поддержки населению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D261CE" w:rsidRPr="00D261CE" w:rsidTr="00D261CE">
        <w:trPr>
          <w:trHeight w:val="12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9 303 000,00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9 303 000,00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1 199 000,00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1 199 000,00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133 222,23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133 222,23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D261CE" w:rsidRPr="00D261CE" w:rsidTr="00D261CE">
        <w:trPr>
          <w:trHeight w:val="8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7 919 300,00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2 793 900,00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2 793 900,00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5 125 400,00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101 300,00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5 024 100,00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133 500,00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133 500,00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133 500,00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1 491 500,00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1 315 020,00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176 480,00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24 861,00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152 639,00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7 785,00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7 785,00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2 301 203,06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2 301 203,06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2 294 000,00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2 294 000,00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2 016 500,00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2 016 500,00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2 016 500,00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2 016 500,00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963 520,50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963 520,50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7 301 555,92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7 201 555,92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62 500,00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62 500,00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40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6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261CE" w:rsidRPr="00D261CE" w:rsidRDefault="00D261CE" w:rsidP="00D261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61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948 155 884,68</w:t>
            </w:r>
          </w:p>
        </w:tc>
      </w:tr>
      <w:tr w:rsidR="00D261CE" w:rsidRPr="00D261CE" w:rsidTr="00D261CE">
        <w:trPr>
          <w:trHeight w:val="264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1CE" w:rsidRPr="00D261CE" w:rsidRDefault="00D261CE" w:rsidP="00D261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D261CE" w:rsidRDefault="00D261CE" w:rsidP="00D261CE">
      <w:pPr>
        <w:jc w:val="both"/>
      </w:pPr>
    </w:p>
    <w:sectPr w:rsidR="00D261CE" w:rsidSect="00D261C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61CE"/>
    <w:rsid w:val="003C1527"/>
    <w:rsid w:val="00D26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61C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261CE"/>
    <w:rPr>
      <w:color w:val="954F72"/>
      <w:u w:val="single"/>
    </w:rPr>
  </w:style>
  <w:style w:type="paragraph" w:customStyle="1" w:styleId="xl67">
    <w:name w:val="xl67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2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23</Pages>
  <Words>10423</Words>
  <Characters>59414</Characters>
  <Application>Microsoft Office Word</Application>
  <DocSecurity>0</DocSecurity>
  <Lines>495</Lines>
  <Paragraphs>139</Paragraphs>
  <ScaleCrop>false</ScaleCrop>
  <Company/>
  <LinksUpToDate>false</LinksUpToDate>
  <CharactersWithSpaces>69698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2020-11-27T16:09:00Z</dcterms:created>
  <dcterms:modified xsi:type="dcterms:W3CDTF">2020-11-27T16:12:00Z</dcterms:modified>
</cp:coreProperties>
</file>